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F" w:rsidRDefault="00073B3F" w:rsidP="00073B3F">
      <w:pPr>
        <w:spacing w:after="0" w:line="360" w:lineRule="auto"/>
      </w:pPr>
    </w:p>
    <w:p w:rsidR="00073B3F" w:rsidRDefault="00073B3F" w:rsidP="00073B3F">
      <w:pPr>
        <w:spacing w:after="0" w:line="360" w:lineRule="auto"/>
      </w:pPr>
      <w:r>
        <w:rPr>
          <w:rFonts w:ascii="Palatino Linotype" w:hAnsi="Palatino Linotype" w:cs="Browallia New"/>
          <w:noProof/>
          <w:lang w:val="en-US"/>
        </w:rPr>
        <w:drawing>
          <wp:inline distT="0" distB="0" distL="0" distR="0" wp14:anchorId="3D5DAF5A" wp14:editId="4E1CF646">
            <wp:extent cx="2150745" cy="626745"/>
            <wp:effectExtent l="0" t="0" r="8255" b="8255"/>
            <wp:docPr id="1" name="Picture 1" descr="logo-ltr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tr-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  <w:lang w:val="en-US"/>
        </w:rPr>
        <w:drawing>
          <wp:inline distT="0" distB="0" distL="0" distR="0" wp14:anchorId="4820A875" wp14:editId="27EB5FDB">
            <wp:extent cx="2123635" cy="943993"/>
            <wp:effectExtent l="0" t="0" r="10160" b="0"/>
            <wp:docPr id="2" name="Picture 2" descr="Macintosh HD:Users:jameshodge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meshodge:Desktop: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35" cy="9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64" w:rsidRPr="00C52E6D" w:rsidRDefault="00056864">
      <w:r w:rsidRPr="00C52E6D">
        <w:t xml:space="preserve">Research Assistants / Associates </w:t>
      </w:r>
      <w:r w:rsidRPr="00C52E6D">
        <w:br/>
        <w:t xml:space="preserve">We are looking for two talented and enthusiastic scientists to join a collaborative research project combining the labs of Prof Ralf </w:t>
      </w:r>
      <w:proofErr w:type="spellStart"/>
      <w:r w:rsidRPr="00C52E6D">
        <w:t>Stanewsky</w:t>
      </w:r>
      <w:proofErr w:type="spellEnd"/>
      <w:r w:rsidRPr="00C52E6D">
        <w:t xml:space="preserve"> (Queen Mary, University of London) and Dr James Hodge (School of Physiology and Pharmacology, Bristol University). </w:t>
      </w:r>
      <w:r w:rsidRPr="00C52E6D">
        <w:br/>
        <w:t xml:space="preserve">The London RA will perform circadian molecular genetic, biochemical, imaging, </w:t>
      </w:r>
      <w:proofErr w:type="spellStart"/>
      <w:r w:rsidRPr="00C52E6D">
        <w:t>optogenetic</w:t>
      </w:r>
      <w:proofErr w:type="spellEnd"/>
      <w:r w:rsidRPr="00C52E6D">
        <w:t xml:space="preserve"> and behavioural experiments with </w:t>
      </w:r>
      <w:r w:rsidRPr="00073B3F">
        <w:rPr>
          <w:i/>
        </w:rPr>
        <w:t>Drosophila</w:t>
      </w:r>
      <w:r w:rsidRPr="00C52E6D">
        <w:t xml:space="preserve">. You should have a PhD and experience in a related subject and complementary techniques. </w:t>
      </w:r>
      <w:r w:rsidRPr="00C52E6D">
        <w:br/>
        <w:t xml:space="preserve">The Bristol RA will perform and analyse whole cell patch recordings from clock neurons in the whole </w:t>
      </w:r>
      <w:r w:rsidRPr="00073B3F">
        <w:rPr>
          <w:i/>
        </w:rPr>
        <w:t>Drosophila</w:t>
      </w:r>
      <w:r w:rsidRPr="00C52E6D">
        <w:t xml:space="preserve"> adult brain. You will also perform exciting pioneering experiments using genetically encoded voltage-, calcium- and chloride-sensitive fluorescent reporters expressed in the clock neurons. You should have a PhD and experience in performing patch-clamp recording preferably from neurons and an interest in circadian rhythms, </w:t>
      </w:r>
      <w:proofErr w:type="spellStart"/>
      <w:r w:rsidRPr="00C52E6D">
        <w:t>optogenics</w:t>
      </w:r>
      <w:proofErr w:type="spellEnd"/>
      <w:r w:rsidRPr="00C52E6D">
        <w:t xml:space="preserve"> and </w:t>
      </w:r>
      <w:r w:rsidRPr="00073B3F">
        <w:rPr>
          <w:i/>
        </w:rPr>
        <w:t>Drosophila</w:t>
      </w:r>
      <w:r w:rsidRPr="00C52E6D">
        <w:t xml:space="preserve">. </w:t>
      </w:r>
    </w:p>
    <w:p w:rsidR="00DF1B4B" w:rsidRPr="00C52E6D" w:rsidRDefault="00056864">
      <w:r w:rsidRPr="00C52E6D">
        <w:t xml:space="preserve">For both positions, experience in circadian rhythms, </w:t>
      </w:r>
      <w:proofErr w:type="spellStart"/>
      <w:r w:rsidRPr="00C52E6D">
        <w:t>optogenics</w:t>
      </w:r>
      <w:proofErr w:type="spellEnd"/>
      <w:r w:rsidRPr="00C52E6D">
        <w:t xml:space="preserve"> and </w:t>
      </w:r>
      <w:r w:rsidRPr="00073B3F">
        <w:rPr>
          <w:i/>
        </w:rPr>
        <w:t>Drosophila</w:t>
      </w:r>
      <w:r w:rsidRPr="00C52E6D">
        <w:t xml:space="preserve"> molecular and classical genetics would be an advantage but instruction in these techniques can be obtained from the host labs. </w:t>
      </w:r>
      <w:r w:rsidRPr="00C52E6D">
        <w:br/>
        <w:t xml:space="preserve">Bristol RA salary: £30,122 - £38,140, </w:t>
      </w:r>
      <w:r w:rsidRPr="00C52E6D">
        <w:br/>
        <w:t xml:space="preserve">Bristol RA deadline for application: 01-Nov-2012. </w:t>
      </w:r>
      <w:r w:rsidRPr="00C52E6D">
        <w:br/>
        <w:t xml:space="preserve">Bristol RA informal enquiries: </w:t>
      </w:r>
      <w:hyperlink r:id="rId7" w:history="1">
        <w:r w:rsidRPr="00C52E6D">
          <w:rPr>
            <w:rStyle w:val="Hyperlink"/>
            <w:color w:val="auto"/>
          </w:rPr>
          <w:t>james.hodge@bristol.ac.uk</w:t>
        </w:r>
      </w:hyperlink>
      <w:r w:rsidRPr="00C52E6D">
        <w:t xml:space="preserve"> </w:t>
      </w:r>
      <w:r w:rsidRPr="00C52E6D">
        <w:br/>
        <w:t xml:space="preserve">Bristol RA, please apply here: </w:t>
      </w:r>
      <w:hyperlink r:id="rId8" w:history="1">
        <w:r w:rsidRPr="00C52E6D">
          <w:rPr>
            <w:rStyle w:val="Hyperlink"/>
            <w:color w:val="auto"/>
          </w:rPr>
          <w:t>http://www.bristol.ac.uk/jobs/find/details.html?nPostingID=299&amp;nPostingTargetID=346&amp;option=28&amp;sort=DESC&amp;respnr=1&amp;ID=Q50FK026203F3VBQBV7V77V83&amp;JobNum=acad100031&amp;Resultsperpage=10&amp;lg=UK&amp;mask=uobext</w:t>
        </w:r>
      </w:hyperlink>
    </w:p>
    <w:p w:rsidR="00056864" w:rsidRPr="00C52E6D" w:rsidRDefault="00056864">
      <w:r w:rsidRPr="00C52E6D">
        <w:t xml:space="preserve">London RA salary: </w:t>
      </w:r>
      <w:r w:rsidR="003973ED" w:rsidRPr="00C52E6D">
        <w:t>£30,</w:t>
      </w:r>
      <w:r w:rsidR="007319AF" w:rsidRPr="00C52E6D">
        <w:t>500</w:t>
      </w:r>
      <w:r w:rsidR="003973ED" w:rsidRPr="00C52E6D">
        <w:t xml:space="preserve"> - £3</w:t>
      </w:r>
      <w:r w:rsidR="007319AF" w:rsidRPr="00C52E6D">
        <w:t>4</w:t>
      </w:r>
      <w:r w:rsidR="003973ED" w:rsidRPr="00C52E6D">
        <w:t>,</w:t>
      </w:r>
      <w:r w:rsidR="007319AF" w:rsidRPr="00C52E6D">
        <w:t>000</w:t>
      </w:r>
      <w:r w:rsidR="003973ED" w:rsidRPr="00C52E6D">
        <w:t xml:space="preserve"> </w:t>
      </w:r>
      <w:r w:rsidR="007319AF" w:rsidRPr="00C52E6D">
        <w:t>(incl.</w:t>
      </w:r>
      <w:r w:rsidR="003973ED" w:rsidRPr="00C52E6D">
        <w:t xml:space="preserve"> London Allowance</w:t>
      </w:r>
      <w:r w:rsidR="007319AF" w:rsidRPr="00C52E6D">
        <w:t>)</w:t>
      </w:r>
    </w:p>
    <w:p w:rsidR="00056864" w:rsidRPr="00C52E6D" w:rsidRDefault="00056864">
      <w:r w:rsidRPr="00C52E6D">
        <w:t>Londo</w:t>
      </w:r>
      <w:r w:rsidR="007319AF" w:rsidRPr="00C52E6D">
        <w:t>n RA deadline for application: 2</w:t>
      </w:r>
      <w:r w:rsidRPr="00C52E6D">
        <w:t>8-Nov-2012</w:t>
      </w:r>
    </w:p>
    <w:p w:rsidR="00056864" w:rsidRPr="00C52E6D" w:rsidRDefault="00056864">
      <w:r w:rsidRPr="00C52E6D">
        <w:t xml:space="preserve">London RA informal enquiries: </w:t>
      </w:r>
      <w:hyperlink r:id="rId9" w:history="1">
        <w:r w:rsidR="003957DA" w:rsidRPr="00C52E6D">
          <w:rPr>
            <w:rStyle w:val="Hyperlink"/>
            <w:color w:val="auto"/>
          </w:rPr>
          <w:t>r.stanewsky@qmul.ac.uk</w:t>
        </w:r>
      </w:hyperlink>
    </w:p>
    <w:p w:rsidR="00056864" w:rsidRPr="00C52E6D" w:rsidRDefault="00056864">
      <w:pPr>
        <w:rPr>
          <w:rFonts w:cstheme="minorHAnsi"/>
        </w:rPr>
      </w:pPr>
      <w:r w:rsidRPr="00C52E6D">
        <w:t xml:space="preserve">London RA, please </w:t>
      </w:r>
      <w:r w:rsidR="00487CCD" w:rsidRPr="00C52E6D">
        <w:t>go t</w:t>
      </w:r>
      <w:r w:rsidR="007319AF" w:rsidRPr="00C52E6D">
        <w:t>o t</w:t>
      </w:r>
      <w:r w:rsidR="00487CCD" w:rsidRPr="00C52E6D">
        <w:t>his web page and search for the reference</w:t>
      </w:r>
      <w:r w:rsidR="003957DA" w:rsidRPr="00C52E6D">
        <w:t xml:space="preserve"> (</w:t>
      </w:r>
      <w:r w:rsidR="003973ED" w:rsidRPr="00C52E6D">
        <w:t xml:space="preserve">will appear </w:t>
      </w:r>
      <w:r w:rsidR="007319AF" w:rsidRPr="00C52E6D">
        <w:t>in the week starting Oct 22</w:t>
      </w:r>
      <w:r w:rsidR="003957DA" w:rsidRPr="00C52E6D">
        <w:t>)</w:t>
      </w:r>
      <w:r w:rsidRPr="00C52E6D">
        <w:t xml:space="preserve">: </w:t>
      </w:r>
      <w:hyperlink r:id="rId10" w:history="1">
        <w:r w:rsidR="00487CCD" w:rsidRPr="00C52E6D">
          <w:rPr>
            <w:rStyle w:val="Hyperlink"/>
            <w:rFonts w:cstheme="minorHAnsi"/>
            <w:color w:val="auto"/>
          </w:rPr>
          <w:t>http://www.hr.qmul.ac.uk/vacancies</w:t>
        </w:r>
      </w:hyperlink>
      <w:bookmarkStart w:id="0" w:name="_GoBack"/>
      <w:bookmarkEnd w:id="0"/>
    </w:p>
    <w:sectPr w:rsidR="00056864" w:rsidRPr="00C52E6D" w:rsidSect="00DF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Browallia New"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64"/>
    <w:rsid w:val="00056864"/>
    <w:rsid w:val="00073B3F"/>
    <w:rsid w:val="003957DA"/>
    <w:rsid w:val="003973ED"/>
    <w:rsid w:val="00487CCD"/>
    <w:rsid w:val="004E3EFE"/>
    <w:rsid w:val="007319AF"/>
    <w:rsid w:val="00AC0513"/>
    <w:rsid w:val="00C52E6D"/>
    <w:rsid w:val="00DF1B4B"/>
    <w:rsid w:val="00F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8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8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james.hodge@bristol.ac.uk" TargetMode="External"/><Relationship Id="rId8" Type="http://schemas.openxmlformats.org/officeDocument/2006/relationships/hyperlink" Target="http://www.bristol.ac.uk/jobs/find/details.html?nPostingID=299&amp;nPostingTargetID=346&amp;option=28&amp;sort=DESC&amp;respnr=1&amp;ID=Q50FK026203F3VBQBV7V77V83&amp;JobNum=acad100031&amp;Resultsperpage=10&amp;lg=UK&amp;mask=uobext" TargetMode="External"/><Relationship Id="rId9" Type="http://schemas.openxmlformats.org/officeDocument/2006/relationships/hyperlink" Target="mailto:r.stanewsky@qmul.ac.uk" TargetMode="External"/><Relationship Id="rId10" Type="http://schemas.openxmlformats.org/officeDocument/2006/relationships/hyperlink" Target="http://www.hr.qmul.ac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Macintosh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James Hodge</cp:lastModifiedBy>
  <cp:revision>2</cp:revision>
  <dcterms:created xsi:type="dcterms:W3CDTF">2012-10-19T16:16:00Z</dcterms:created>
  <dcterms:modified xsi:type="dcterms:W3CDTF">2012-10-19T16:16:00Z</dcterms:modified>
</cp:coreProperties>
</file>